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DA6B13" w14:paraId="5F9EAAC9" w14:textId="77777777" w:rsidTr="003B0721">
        <w:trPr>
          <w:trHeight w:val="1266"/>
        </w:trPr>
        <w:tc>
          <w:tcPr>
            <w:tcW w:w="901" w:type="pct"/>
            <w:shd w:val="clear" w:color="auto" w:fill="D9D9D9"/>
            <w:vAlign w:val="center"/>
          </w:tcPr>
          <w:p w14:paraId="2BD6900B" w14:textId="0751384C" w:rsidR="00443609" w:rsidRPr="00DA6B13" w:rsidRDefault="00443609" w:rsidP="00DA6B13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DA6B13">
              <w:rPr>
                <w:rFonts w:ascii="Arial Narrow" w:hAnsi="Arial Narrow"/>
                <w:b/>
                <w:bCs/>
                <w:sz w:val="28"/>
                <w:szCs w:val="22"/>
              </w:rPr>
              <w:t xml:space="preserve">№ </w:t>
            </w:r>
            <w:r w:rsidR="00DA6B13" w:rsidRPr="00DA6B13">
              <w:rPr>
                <w:rFonts w:ascii="Arial Narrow" w:hAnsi="Arial Narrow"/>
                <w:b/>
                <w:bCs/>
                <w:sz w:val="28"/>
                <w:szCs w:val="22"/>
                <w:lang w:val="en-US"/>
              </w:rPr>
              <w:t>04</w:t>
            </w:r>
            <w:r w:rsidR="00B75363" w:rsidRPr="00DA6B13">
              <w:rPr>
                <w:rFonts w:ascii="Arial Narrow" w:hAnsi="Arial Narrow"/>
                <w:b/>
                <w:bCs/>
                <w:sz w:val="28"/>
                <w:szCs w:val="22"/>
              </w:rPr>
              <w:t>/2019</w:t>
            </w:r>
          </w:p>
        </w:tc>
        <w:tc>
          <w:tcPr>
            <w:tcW w:w="4099" w:type="pct"/>
            <w:shd w:val="clear" w:color="auto" w:fill="D9D9D9"/>
            <w:vAlign w:val="center"/>
          </w:tcPr>
          <w:p w14:paraId="1E46BA1E" w14:textId="77777777" w:rsidR="00547FD1" w:rsidRPr="00547FD1" w:rsidRDefault="00547FD1" w:rsidP="00547FD1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547FD1">
              <w:rPr>
                <w:rFonts w:ascii="Arial Narrow" w:hAnsi="Arial Narrow"/>
                <w:b/>
                <w:bCs/>
                <w:sz w:val="28"/>
                <w:szCs w:val="22"/>
              </w:rPr>
              <w:t>ОТЧЕТ ОБ ИТОГАХ ГОЛОСОВАНИЯ</w:t>
            </w:r>
          </w:p>
          <w:p w14:paraId="1A5ED529" w14:textId="77777777" w:rsidR="00547FD1" w:rsidRPr="00547FD1" w:rsidRDefault="00547FD1" w:rsidP="00547FD1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547FD1">
              <w:rPr>
                <w:rFonts w:ascii="Arial Narrow" w:hAnsi="Arial Narrow"/>
                <w:b/>
                <w:bCs/>
                <w:sz w:val="28"/>
                <w:szCs w:val="22"/>
              </w:rPr>
              <w:t>НА ОБЩЕМ СОБРАНИИ АКЦИОНЕРОВ</w:t>
            </w:r>
          </w:p>
          <w:p w14:paraId="595CFE8F" w14:textId="43244B94" w:rsidR="004E458C" w:rsidRPr="00DA6B13" w:rsidRDefault="00547FD1" w:rsidP="00547FD1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547FD1">
              <w:rPr>
                <w:rFonts w:ascii="Arial Narrow" w:hAnsi="Arial Narrow"/>
                <w:b/>
                <w:bCs/>
                <w:sz w:val="28"/>
                <w:szCs w:val="22"/>
              </w:rPr>
              <w:t>ПУБЛИЧНОГО АКЦИОНЕРНОГО ОБЩЕСТВА «РОДИНА»</w:t>
            </w:r>
          </w:p>
        </w:tc>
      </w:tr>
      <w:tr w:rsidR="0084621D" w:rsidRPr="00DA6B13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68281629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Полное фирменное наименование: Публичное акционерное общество 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64E70F04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Сокращенное наименование: ПАО 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07D37CC0" w14:textId="4368B12E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1022303977376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, 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ИНН: 2334006686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, 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КПП: 233401001</w:t>
            </w:r>
          </w:p>
          <w:p w14:paraId="6E0DC438" w14:textId="4AE55CA2" w:rsidR="0084621D" w:rsidRPr="00DA6B13" w:rsidRDefault="002F2155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84621D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6DD1BE23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Вид общего собрания: внеочередное</w:t>
            </w:r>
          </w:p>
          <w:p w14:paraId="22783D34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Форма проведения общего собрания: </w:t>
            </w:r>
            <w:r w:rsidRPr="00DA6B13">
              <w:rPr>
                <w:rFonts w:ascii="Arial Narrow" w:hAnsi="Arial Narrow"/>
                <w:sz w:val="22"/>
                <w:szCs w:val="22"/>
              </w:rPr>
              <w:t>заочное голосование</w:t>
            </w:r>
          </w:p>
          <w:p w14:paraId="55248DA5" w14:textId="5A10C52B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проведения собрания</w:t>
            </w:r>
            <w:r w:rsidR="00543A7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(дата окончания пр</w:t>
            </w:r>
            <w:r w:rsidR="00FE6017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иема бюллетеней для голосования</w:t>
            </w:r>
            <w:r w:rsidR="00543A7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)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: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18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12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.2019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186E384A" w14:textId="44EE9954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Почтовый адрес, по которому направлялись заполне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нные бюллетени для голосования: 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57723F21" w14:textId="154F01D1" w:rsidR="0084621D" w:rsidRPr="00DA6B13" w:rsidRDefault="005602DE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подсчета голосов: 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  <w:lang w:val="en-US"/>
              </w:rPr>
              <w:t>19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  <w:lang w:val="en-US"/>
              </w:rPr>
              <w:t>12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.2019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54ECC36E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Место подсчета голосов: 129090, Москва, Б. Балканский пер., д.20, стр.1</w:t>
            </w:r>
          </w:p>
          <w:p w14:paraId="1A124920" w14:textId="2FFE5784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составления </w:t>
            </w:r>
            <w:r w:rsidR="00547FD1">
              <w:rPr>
                <w:rFonts w:ascii="Arial Narrow" w:eastAsia="Calibri" w:hAnsi="Arial Narrow"/>
                <w:kern w:val="0"/>
                <w:sz w:val="22"/>
                <w:szCs w:val="22"/>
              </w:rPr>
              <w:t>отчета</w:t>
            </w:r>
            <w:bookmarkStart w:id="0" w:name="_GoBack"/>
            <w:bookmarkEnd w:id="0"/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: 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23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12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.2019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732DB03F" w14:textId="704C3328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Список лиц, имеющих право на участ</w:t>
            </w:r>
            <w:r w:rsidR="00731A8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ие в общем собрании акционеров 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составлен на</w:t>
            </w:r>
            <w:r w:rsidR="00731A8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: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24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DA6B1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11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BA65C7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2019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3ACF5EB1" w14:textId="77777777" w:rsidR="002F2155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Функции счетной комиссии осуществляет регистратор</w:t>
            </w:r>
            <w:r w:rsidR="002F215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:</w:t>
            </w:r>
          </w:p>
          <w:p w14:paraId="4070853E" w14:textId="1E7345AE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Акционерное общество 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Реестр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(ОГРН 1027700047275, ИНН/КПП 7704028206/770801001, адрес: 129090, Москва, Б. Балканский пер., д.20, стр.1).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Лицо, уполномоченное от АО «Реестр» - </w:t>
            </w:r>
            <w:r w:rsidR="00CB0D82" w:rsidRPr="00CB0D82">
              <w:rPr>
                <w:rFonts w:ascii="Arial Narrow" w:eastAsia="Calibri" w:hAnsi="Arial Narrow"/>
                <w:kern w:val="0"/>
                <w:sz w:val="22"/>
                <w:szCs w:val="22"/>
              </w:rPr>
              <w:t>Ярикова Татьяна Игоревна</w:t>
            </w:r>
            <w:r w:rsidR="00CB0D82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</w:p>
          <w:p w14:paraId="6768B320" w14:textId="77777777" w:rsidR="003B0721" w:rsidRPr="00DA6B13" w:rsidRDefault="003B0721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1EC57C74" w14:textId="79AD9746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Председатель собрания: </w:t>
            </w:r>
            <w:r w:rsidR="008450BF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Недужко Андрея Михайловича</w:t>
            </w:r>
          </w:p>
          <w:p w14:paraId="7580040C" w14:textId="77777777" w:rsidR="00965A95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Секретарь собрания: </w:t>
            </w:r>
            <w:r w:rsidR="00142D2C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Шивидов Борис Викторович</w:t>
            </w:r>
          </w:p>
          <w:p w14:paraId="6267044D" w14:textId="77777777" w:rsidR="00850731" w:rsidRPr="00DA6B13" w:rsidRDefault="00850731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AF6AF1D" w14:textId="1DA61D0B" w:rsidR="00DA6B13" w:rsidRPr="00DA6B13" w:rsidRDefault="00850731" w:rsidP="00DA6B13">
            <w:p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DA6B13">
              <w:rPr>
                <w:rFonts w:ascii="Arial Narrow" w:hAnsi="Arial Narrow"/>
                <w:bCs/>
                <w:kern w:val="2"/>
                <w:sz w:val="22"/>
                <w:szCs w:val="22"/>
              </w:rPr>
              <w:t>Повестка дня:</w:t>
            </w:r>
          </w:p>
          <w:p w14:paraId="08B4EACB" w14:textId="77777777" w:rsidR="00DA6B13" w:rsidRPr="00DA6B13" w:rsidRDefault="00DA6B13" w:rsidP="00DA6B13">
            <w:p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227FA295" w14:textId="77777777" w:rsidR="00850731" w:rsidRPr="00DA6B13" w:rsidRDefault="00DA6B13" w:rsidP="00DA6B13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DA6B13">
              <w:rPr>
                <w:rFonts w:ascii="Arial Narrow" w:hAnsi="Arial Narrow"/>
                <w:bCs/>
                <w:kern w:val="2"/>
                <w:sz w:val="22"/>
                <w:szCs w:val="22"/>
                <w:lang w:val="x-none"/>
              </w:rPr>
              <w:t>О выплате (объявлении) дивидендов Общества по результатам 9 месяцев 2019 года, в том числе из прибыли Общества прошлых периодов.</w:t>
            </w:r>
          </w:p>
          <w:p w14:paraId="692035A9" w14:textId="5EE21655" w:rsidR="00DA6B13" w:rsidRPr="00DA6B13" w:rsidRDefault="00DA6B13" w:rsidP="00DA6B13">
            <w:pPr>
              <w:pStyle w:val="ab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</w:tbl>
    <w:p w14:paraId="2C99A7F8" w14:textId="72F85C83" w:rsidR="00196082" w:rsidRPr="00DA6B13" w:rsidRDefault="00196082" w:rsidP="00DA6B13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D021031" w14:textId="77777777" w:rsidR="003B0721" w:rsidRPr="00DA6B13" w:rsidRDefault="003B0721" w:rsidP="00DA6B13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3A2206B" w14:textId="4BBED401" w:rsidR="006B4211" w:rsidRPr="00DA6B13" w:rsidRDefault="006B4211" w:rsidP="00DA6B1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DA6B1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439506F4" w14:textId="24E5BE19" w:rsidR="00DA6B13" w:rsidRPr="00547FD1" w:rsidRDefault="00DA6B13" w:rsidP="00547FD1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3"/>
        <w:gridCol w:w="2212"/>
      </w:tblGrid>
      <w:tr w:rsidR="00BA65C7" w:rsidRPr="00DA6B13" w14:paraId="2B687E5F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C257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67B6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BA65C7" w:rsidRPr="00DA6B13" w14:paraId="35A1B852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067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0A9B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BA65C7" w:rsidRPr="00DA6B13" w14:paraId="019A903A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8FDBB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A9D89" w14:textId="0CF54D2A" w:rsidR="00BA65C7" w:rsidRPr="00DA6B13" w:rsidRDefault="00DA6B13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20 013 036</w:t>
            </w:r>
          </w:p>
        </w:tc>
      </w:tr>
    </w:tbl>
    <w:p w14:paraId="219BB380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DA6B1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D41F257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5FAEBD5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DA6B1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lastRenderedPageBreak/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3"/>
        <w:gridCol w:w="2212"/>
      </w:tblGrid>
      <w:tr w:rsidR="00BA65C7" w:rsidRPr="00DA6B13" w14:paraId="0054F7E4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5FBC1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0FD9" w14:textId="1AEA6DF3" w:rsidR="00BA65C7" w:rsidRPr="00DA6B13" w:rsidRDefault="00DA6B13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20 013 036 |  100%*</w:t>
            </w:r>
          </w:p>
        </w:tc>
      </w:tr>
      <w:tr w:rsidR="00BA65C7" w:rsidRPr="00DA6B13" w14:paraId="7CB5F3A5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8346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FD08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A65C7" w:rsidRPr="00DA6B13" w14:paraId="11D23A79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F5AD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DEE0D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A65C7" w:rsidRPr="00DA6B13" w14:paraId="2BC73284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9EDF4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73C0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3E9BA6A" w14:textId="17B62922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16"/>
          <w:szCs w:val="22"/>
          <w:lang w:eastAsia="ru-RU"/>
        </w:rPr>
      </w:pPr>
      <w:r w:rsidRPr="00DA6B13">
        <w:rPr>
          <w:rFonts w:ascii="Arial Narrow" w:eastAsia="Times New Roman" w:hAnsi="Arial Narrow" w:cs="Times New Roman CYR"/>
          <w:color w:val="080808"/>
          <w:kern w:val="0"/>
          <w:sz w:val="16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8A1316E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2AF1EFED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DA6B1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558AF66" w14:textId="77777777" w:rsidR="00DA6B13" w:rsidRPr="00DA6B13" w:rsidRDefault="00DA6B13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DA6B1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По результатам 9 месяцев 2019 года, в том числе из прибыли Общества прошлых периодов, произвести выплаты дивидендов по размещенным акциям Общества в следующем порядке: </w:t>
      </w:r>
    </w:p>
    <w:p w14:paraId="064DA171" w14:textId="77777777" w:rsidR="00DA6B13" w:rsidRPr="00DA6B13" w:rsidRDefault="00DA6B13" w:rsidP="00DA6B13">
      <w:pPr>
        <w:pStyle w:val="ab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DA6B1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Выплатить дивиденды по обыкновенным акциям Общества в размере 23,75 рублей на одну обыкновенную акцию Общества. </w:t>
      </w:r>
    </w:p>
    <w:p w14:paraId="6B37272B" w14:textId="77777777" w:rsidR="00DA6B13" w:rsidRPr="00DA6B13" w:rsidRDefault="00DA6B13" w:rsidP="00DA6B13">
      <w:pPr>
        <w:pStyle w:val="ab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DA6B1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Выплатить дивиденды по привилегированным акциям Общества в размере 23,75 рублей на одну привилегированную акцию Общества.</w:t>
      </w:r>
    </w:p>
    <w:p w14:paraId="3DE68286" w14:textId="77777777" w:rsidR="00DA6B13" w:rsidRPr="00DA6B13" w:rsidRDefault="00DA6B13" w:rsidP="00DA6B13">
      <w:pPr>
        <w:pStyle w:val="ab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DA6B1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Дату, на которую определяются лица, имеющие право на получение дивидендов назначить на 28.12.2019 года. </w:t>
      </w:r>
    </w:p>
    <w:p w14:paraId="4F2A29B8" w14:textId="77777777" w:rsidR="00DA6B13" w:rsidRPr="00DA6B13" w:rsidRDefault="00DA6B13" w:rsidP="00DA6B13">
      <w:pPr>
        <w:pStyle w:val="ab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DA6B1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даты, на которую определяются лица, имеющие право на получение дивидендов.</w:t>
      </w:r>
    </w:p>
    <w:p w14:paraId="504D5D1E" w14:textId="5EBD33CE" w:rsidR="007A01B3" w:rsidRPr="00DA6B13" w:rsidRDefault="007A01B3" w:rsidP="00DA6B13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1B794DC4" w14:textId="07BBB14A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468D21B3" w14:textId="2F52A440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1073E506" w14:textId="4925CC61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4A1E7DBA" w14:textId="0ECA3645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3D8BF589" w14:textId="5A890233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55263DD6" w14:textId="77777777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4AD30826" w14:textId="1CEC881A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392E0F4F" w14:textId="77777777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439"/>
      </w:tblGrid>
      <w:tr w:rsidR="001073B4" w:rsidRPr="00DA6B13" w14:paraId="08CD298E" w14:textId="77777777" w:rsidTr="00303239">
        <w:tc>
          <w:tcPr>
            <w:tcW w:w="6240" w:type="dxa"/>
          </w:tcPr>
          <w:p w14:paraId="42FA2F4D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DA6B13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DA6B13" w:rsidRDefault="008511BB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DA6B13" w:rsidRDefault="00C82591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DA6B13" w:rsidRDefault="006B4211" w:rsidP="00DA6B1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DA6B13" w:rsidRDefault="008450BF" w:rsidP="00DA6B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DA6B1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DA6B13" w14:paraId="53285604" w14:textId="77777777" w:rsidTr="00303239">
        <w:tc>
          <w:tcPr>
            <w:tcW w:w="6240" w:type="dxa"/>
          </w:tcPr>
          <w:p w14:paraId="41BFD832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DA6B13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DA6B13" w:rsidRDefault="006B4211" w:rsidP="00DA6B1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C36A0" w14:textId="77777777" w:rsidR="001073B4" w:rsidRPr="00DA6B13" w:rsidRDefault="006B4211" w:rsidP="00DA6B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>Шивидов Б.В.</w:t>
            </w:r>
          </w:p>
        </w:tc>
      </w:tr>
    </w:tbl>
    <w:p w14:paraId="4D78B2A4" w14:textId="77777777" w:rsidR="00443609" w:rsidRPr="00DA6B13" w:rsidRDefault="00443609" w:rsidP="00DA6B13">
      <w:pPr>
        <w:rPr>
          <w:rFonts w:ascii="Arial Narrow" w:hAnsi="Arial Narrow"/>
          <w:b/>
          <w:sz w:val="22"/>
          <w:szCs w:val="22"/>
        </w:rPr>
      </w:pPr>
    </w:p>
    <w:p w14:paraId="2A6A1997" w14:textId="77777777" w:rsidR="007A01B3" w:rsidRPr="00DA6B13" w:rsidRDefault="007A01B3" w:rsidP="00DA6B13">
      <w:pPr>
        <w:rPr>
          <w:rFonts w:ascii="Arial Narrow" w:hAnsi="Arial Narrow"/>
          <w:b/>
          <w:sz w:val="22"/>
          <w:szCs w:val="22"/>
        </w:rPr>
      </w:pPr>
    </w:p>
    <w:p w14:paraId="5C25CEBD" w14:textId="77777777" w:rsidR="00BA65C7" w:rsidRPr="00DA6B13" w:rsidRDefault="00BA65C7" w:rsidP="00DA6B13">
      <w:pPr>
        <w:rPr>
          <w:rFonts w:ascii="Arial Narrow" w:hAnsi="Arial Narrow"/>
          <w:b/>
          <w:sz w:val="22"/>
          <w:szCs w:val="22"/>
        </w:rPr>
      </w:pPr>
    </w:p>
    <w:sectPr w:rsidR="00BA65C7" w:rsidRPr="00DA6B13" w:rsidSect="00BA65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F5B9" w14:textId="77777777" w:rsidR="00CF59B8" w:rsidRDefault="00CF59B8" w:rsidP="00F13065">
      <w:r>
        <w:separator/>
      </w:r>
    </w:p>
  </w:endnote>
  <w:endnote w:type="continuationSeparator" w:id="0">
    <w:p w14:paraId="5B44E27E" w14:textId="77777777" w:rsidR="00CF59B8" w:rsidRDefault="00CF59B8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70AF" w14:textId="77777777" w:rsidR="00CF59B8" w:rsidRDefault="00CF59B8" w:rsidP="00F13065">
      <w:r>
        <w:separator/>
      </w:r>
    </w:p>
  </w:footnote>
  <w:footnote w:type="continuationSeparator" w:id="0">
    <w:p w14:paraId="3D818E3A" w14:textId="77777777" w:rsidR="00CF59B8" w:rsidRDefault="00CF59B8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25BA"/>
    <w:rsid w:val="00394C82"/>
    <w:rsid w:val="003B0721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47FD1"/>
    <w:rsid w:val="005602DE"/>
    <w:rsid w:val="0057398B"/>
    <w:rsid w:val="00574A6C"/>
    <w:rsid w:val="0059305D"/>
    <w:rsid w:val="0059597F"/>
    <w:rsid w:val="005A49DE"/>
    <w:rsid w:val="005A4C64"/>
    <w:rsid w:val="005B480D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7501F"/>
    <w:rsid w:val="00A8751C"/>
    <w:rsid w:val="00AA21E2"/>
    <w:rsid w:val="00AE5E20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A65C7"/>
    <w:rsid w:val="00BB3BCC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A6B13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09BB-3E65-427B-BF8D-BD77A381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2019-09-17T13:43:00Z</cp:lastPrinted>
  <dcterms:created xsi:type="dcterms:W3CDTF">2019-12-20T21:10:00Z</dcterms:created>
  <dcterms:modified xsi:type="dcterms:W3CDTF">2019-12-20T21:10:00Z</dcterms:modified>
</cp:coreProperties>
</file>